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3900" cy="7669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spacing w:before="52"/>
        <w:ind w:left="2207" w:right="2219"/>
        <w:jc w:val="center"/>
      </w:pPr>
      <w:r>
        <w:rPr/>
        <w:t>AUTORIZACIÓN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USO</w:t>
      </w:r>
      <w:r>
        <w:rPr>
          <w:spacing w:val="-11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IMAGEN</w:t>
      </w:r>
    </w:p>
    <w:p>
      <w:pPr>
        <w:pStyle w:val="BodyText"/>
        <w:spacing w:before="1"/>
      </w:pPr>
    </w:p>
    <w:p>
      <w:pPr>
        <w:tabs>
          <w:tab w:pos="4254" w:val="left" w:leader="none"/>
          <w:tab w:pos="5214" w:val="left" w:leader="none"/>
        </w:tabs>
        <w:spacing w:line="256" w:lineRule="auto" w:before="1"/>
        <w:ind w:left="104" w:right="251" w:firstLine="0"/>
        <w:jc w:val="left"/>
        <w:rPr>
          <w:rFonts w:ascii="Arial" w:hAnsi="Arial"/>
          <w:b/>
          <w:sz w:val="22"/>
        </w:rPr>
      </w:pPr>
      <w:r>
        <w:rPr>
          <w:color w:val="5A5A5A"/>
          <w:sz w:val="22"/>
        </w:rPr>
        <w:t>Yo,</w:t>
      </w:r>
      <w:r>
        <w:rPr>
          <w:color w:val="5A5A5A"/>
          <w:sz w:val="22"/>
          <w:u w:val="single" w:color="585858"/>
        </w:rPr>
        <w:tab/>
        <w:tab/>
      </w:r>
      <w:r>
        <w:rPr>
          <w:color w:val="5A5A5A"/>
          <w:sz w:val="22"/>
        </w:rPr>
        <w:t>,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9"/>
          <w:sz w:val="22"/>
        </w:rPr>
        <w:t>identificado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con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la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cédula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de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9"/>
          <w:sz w:val="22"/>
        </w:rPr>
        <w:t>identidad</w:t>
      </w:r>
      <w:r>
        <w:rPr>
          <w:color w:val="5A5A5A"/>
          <w:spacing w:val="46"/>
          <w:sz w:val="22"/>
        </w:rPr>
        <w:t> </w:t>
      </w:r>
      <w:r>
        <w:rPr>
          <w:color w:val="5A5A5A"/>
          <w:sz w:val="22"/>
        </w:rPr>
        <w:t>número</w:t>
      </w:r>
      <w:r>
        <w:rPr>
          <w:color w:val="5A5A5A"/>
          <w:sz w:val="22"/>
          <w:u w:val="single" w:color="585858"/>
        </w:rPr>
        <w:tab/>
      </w:r>
      <w:r>
        <w:rPr>
          <w:color w:val="5A5A5A"/>
          <w:sz w:val="22"/>
        </w:rPr>
        <w:t>,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en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mi </w:t>
      </w:r>
      <w:r>
        <w:rPr>
          <w:color w:val="5A5A5A"/>
          <w:spacing w:val="9"/>
          <w:sz w:val="22"/>
        </w:rPr>
        <w:t>condición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de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9"/>
          <w:sz w:val="22"/>
        </w:rPr>
        <w:t>usuario/a,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autorizo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a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la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10"/>
          <w:sz w:val="22"/>
        </w:rPr>
        <w:t>UNIVERSIDAD</w:t>
      </w:r>
      <w:r>
        <w:rPr>
          <w:color w:val="5A5A5A"/>
          <w:spacing w:val="69"/>
          <w:sz w:val="22"/>
        </w:rPr>
        <w:t> </w:t>
      </w:r>
      <w:r>
        <w:rPr>
          <w:color w:val="5A5A5A"/>
          <w:sz w:val="22"/>
        </w:rPr>
        <w:t>DE</w:t>
      </w:r>
      <w:r>
        <w:rPr>
          <w:color w:val="5A5A5A"/>
          <w:spacing w:val="3"/>
          <w:sz w:val="22"/>
        </w:rPr>
        <w:t> </w:t>
      </w:r>
      <w:r>
        <w:rPr>
          <w:color w:val="5A5A5A"/>
          <w:spacing w:val="9"/>
          <w:sz w:val="22"/>
        </w:rPr>
        <w:t>ANTOFAGASTA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(UA),</w:t>
      </w:r>
      <w:r>
        <w:rPr>
          <w:color w:val="5A5A5A"/>
          <w:spacing w:val="23"/>
          <w:sz w:val="22"/>
        </w:rPr>
        <w:t> </w:t>
      </w:r>
      <w:r>
        <w:rPr>
          <w:color w:val="5A5A5A"/>
          <w:sz w:val="22"/>
        </w:rPr>
        <w:t>a</w:t>
      </w:r>
      <w:r>
        <w:rPr>
          <w:color w:val="5A5A5A"/>
          <w:spacing w:val="49"/>
          <w:sz w:val="22"/>
        </w:rPr>
        <w:t> </w:t>
      </w:r>
      <w:r>
        <w:rPr>
          <w:color w:val="5A5A5A"/>
          <w:spacing w:val="9"/>
          <w:sz w:val="22"/>
        </w:rPr>
        <w:t>través</w:t>
      </w:r>
      <w:r>
        <w:rPr>
          <w:color w:val="5A5A5A"/>
          <w:spacing w:val="67"/>
          <w:sz w:val="22"/>
        </w:rPr>
        <w:t> </w:t>
      </w:r>
      <w:r>
        <w:rPr>
          <w:color w:val="5A5A5A"/>
          <w:sz w:val="22"/>
        </w:rPr>
        <w:t>a</w:t>
      </w:r>
      <w:r>
        <w:rPr>
          <w:color w:val="5A5A5A"/>
          <w:spacing w:val="2"/>
          <w:sz w:val="22"/>
        </w:rPr>
        <w:t> </w:t>
      </w:r>
      <w:r>
        <w:rPr>
          <w:color w:val="5A5A5A"/>
          <w:sz w:val="22"/>
        </w:rPr>
        <w:t>publicar</w:t>
      </w:r>
      <w:r>
        <w:rPr>
          <w:color w:val="5A5A5A"/>
          <w:spacing w:val="18"/>
          <w:sz w:val="22"/>
        </w:rPr>
        <w:t> </w:t>
      </w:r>
      <w:r>
        <w:rPr>
          <w:color w:val="5A5A5A"/>
          <w:sz w:val="22"/>
        </w:rPr>
        <w:t>mi</w:t>
      </w:r>
      <w:r>
        <w:rPr>
          <w:color w:val="5A5A5A"/>
          <w:spacing w:val="2"/>
          <w:sz w:val="22"/>
        </w:rPr>
        <w:t> </w:t>
      </w:r>
      <w:r>
        <w:rPr>
          <w:color w:val="5A5A5A"/>
          <w:sz w:val="22"/>
        </w:rPr>
        <w:t>relato</w:t>
      </w:r>
      <w:r>
        <w:rPr>
          <w:color w:val="5A5A5A"/>
          <w:spacing w:val="19"/>
          <w:sz w:val="22"/>
        </w:rPr>
        <w:t> </w:t>
      </w:r>
      <w:r>
        <w:rPr>
          <w:color w:val="5A5A5A"/>
          <w:sz w:val="22"/>
        </w:rPr>
        <w:t>en</w:t>
      </w:r>
      <w:r>
        <w:rPr>
          <w:color w:val="5A5A5A"/>
          <w:spacing w:val="47"/>
          <w:sz w:val="22"/>
        </w:rPr>
        <w:t> </w:t>
      </w:r>
      <w:r>
        <w:rPr>
          <w:color w:val="5A5A5A"/>
          <w:sz w:val="22"/>
        </w:rPr>
        <w:t>el</w:t>
      </w:r>
      <w:r>
        <w:rPr>
          <w:color w:val="5A5A5A"/>
          <w:spacing w:val="3"/>
          <w:sz w:val="22"/>
        </w:rPr>
        <w:t> </w:t>
      </w:r>
      <w:r>
        <w:rPr>
          <w:color w:val="5A5A5A"/>
          <w:sz w:val="22"/>
        </w:rPr>
        <w:t>marco</w:t>
      </w:r>
      <w:r>
        <w:rPr>
          <w:color w:val="5A5A5A"/>
          <w:spacing w:val="22"/>
          <w:sz w:val="22"/>
        </w:rPr>
        <w:t> </w:t>
      </w:r>
      <w:r>
        <w:rPr>
          <w:color w:val="5A5A5A"/>
          <w:sz w:val="22"/>
        </w:rPr>
        <w:t>de</w:t>
      </w:r>
      <w:r>
        <w:rPr>
          <w:color w:val="5A5A5A"/>
          <w:spacing w:val="3"/>
          <w:sz w:val="22"/>
        </w:rPr>
        <w:t> </w:t>
      </w:r>
      <w:r>
        <w:rPr>
          <w:color w:val="5A5A5A"/>
          <w:sz w:val="22"/>
        </w:rPr>
        <w:t>la</w:t>
      </w:r>
      <w:r>
        <w:rPr>
          <w:color w:val="5A5A5A"/>
          <w:spacing w:val="-47"/>
          <w:sz w:val="22"/>
        </w:rPr>
        <w:t> </w:t>
      </w:r>
      <w:r>
        <w:rPr>
          <w:color w:val="5A5A5A"/>
          <w:spacing w:val="9"/>
          <w:sz w:val="22"/>
        </w:rPr>
        <w:t>difusión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del </w:t>
      </w:r>
      <w:r>
        <w:rPr>
          <w:rFonts w:ascii="Arial" w:hAnsi="Arial"/>
          <w:b/>
          <w:color w:val="393838"/>
          <w:spacing w:val="10"/>
          <w:sz w:val="22"/>
          <w:u w:val="thick" w:color="393838"/>
        </w:rPr>
        <w:t>“PROGRAMA  </w:t>
      </w:r>
      <w:r>
        <w:rPr>
          <w:rFonts w:ascii="Arial" w:hAnsi="Arial"/>
          <w:b/>
          <w:color w:val="393838"/>
          <w:sz w:val="22"/>
          <w:u w:val="thick" w:color="393838"/>
        </w:rPr>
        <w:t>DE FOMENTO</w:t>
      </w:r>
      <w:r>
        <w:rPr>
          <w:rFonts w:ascii="Arial" w:hAnsi="Arial"/>
          <w:b/>
          <w:color w:val="393838"/>
          <w:spacing w:val="61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DE </w:t>
      </w:r>
      <w:r>
        <w:rPr>
          <w:rFonts w:ascii="Arial" w:hAnsi="Arial"/>
          <w:b/>
          <w:color w:val="393838"/>
          <w:spacing w:val="10"/>
          <w:sz w:val="22"/>
          <w:u w:val="thick" w:color="393838"/>
        </w:rPr>
        <w:t>INICIATIVAS ESTUDIANTILES</w:t>
      </w:r>
      <w:r>
        <w:rPr>
          <w:rFonts w:ascii="Arial" w:hAnsi="Arial"/>
          <w:b/>
          <w:color w:val="393838"/>
          <w:spacing w:val="11"/>
          <w:sz w:val="22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PARA</w:t>
      </w:r>
      <w:r>
        <w:rPr>
          <w:rFonts w:ascii="Arial" w:hAnsi="Arial"/>
          <w:b/>
          <w:color w:val="393838"/>
          <w:spacing w:val="6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EL</w:t>
      </w:r>
      <w:r>
        <w:rPr>
          <w:rFonts w:ascii="Arial" w:hAnsi="Arial"/>
          <w:b/>
          <w:color w:val="393838"/>
          <w:spacing w:val="50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pacing w:val="9"/>
          <w:sz w:val="22"/>
          <w:u w:val="thick" w:color="393838"/>
        </w:rPr>
        <w:t>DESARROLLO</w:t>
      </w:r>
      <w:r>
        <w:rPr>
          <w:rFonts w:ascii="Arial" w:hAnsi="Arial"/>
          <w:b/>
          <w:color w:val="393838"/>
          <w:spacing w:val="68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DE</w:t>
      </w:r>
      <w:r>
        <w:rPr>
          <w:rFonts w:ascii="Arial" w:hAnsi="Arial"/>
          <w:b/>
          <w:color w:val="393838"/>
          <w:spacing w:val="53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LA</w:t>
      </w:r>
      <w:r>
        <w:rPr>
          <w:rFonts w:ascii="Arial" w:hAnsi="Arial"/>
          <w:b/>
          <w:color w:val="393838"/>
          <w:spacing w:val="51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pacing w:val="9"/>
          <w:sz w:val="22"/>
          <w:u w:val="thick" w:color="393838"/>
        </w:rPr>
        <w:t>VINCULACIÓN</w:t>
      </w:r>
      <w:r>
        <w:rPr>
          <w:rFonts w:ascii="Arial" w:hAnsi="Arial"/>
          <w:b/>
          <w:color w:val="393838"/>
          <w:spacing w:val="65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CON  EL</w:t>
      </w:r>
      <w:r>
        <w:rPr>
          <w:rFonts w:ascii="Arial" w:hAnsi="Arial"/>
          <w:b/>
          <w:color w:val="393838"/>
          <w:spacing w:val="50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MEDIO</w:t>
      </w:r>
      <w:r>
        <w:rPr>
          <w:rFonts w:ascii="Arial" w:hAnsi="Arial"/>
          <w:b/>
          <w:color w:val="393838"/>
          <w:spacing w:val="3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AMSA</w:t>
      </w:r>
      <w:r>
        <w:rPr>
          <w:rFonts w:ascii="Arial" w:hAnsi="Arial"/>
          <w:b/>
          <w:color w:val="393838"/>
          <w:spacing w:val="-11"/>
          <w:sz w:val="22"/>
          <w:u w:val="thick" w:color="393838"/>
        </w:rPr>
        <w:t> </w:t>
      </w:r>
      <w:r>
        <w:rPr>
          <w:rFonts w:ascii="Arial" w:hAnsi="Arial"/>
          <w:b/>
          <w:color w:val="393838"/>
          <w:sz w:val="22"/>
          <w:u w:val="thick" w:color="393838"/>
        </w:rPr>
        <w:t>-UA</w:t>
      </w:r>
    </w:p>
    <w:p>
      <w:pPr>
        <w:spacing w:line="267" w:lineRule="exact" w:before="0"/>
        <w:ind w:left="104" w:right="0" w:firstLine="0"/>
        <w:jc w:val="both"/>
        <w:rPr>
          <w:sz w:val="22"/>
        </w:rPr>
      </w:pPr>
      <w:r>
        <w:rPr>
          <w:rFonts w:ascii="Arial" w:hAnsi="Arial"/>
          <w:b/>
          <w:color w:val="393838"/>
          <w:sz w:val="22"/>
          <w:u w:val="thick" w:color="393838"/>
        </w:rPr>
        <w:t>2024”</w:t>
      </w:r>
      <w:r>
        <w:rPr>
          <w:color w:val="5A5A5A"/>
          <w:sz w:val="22"/>
        </w:rPr>
        <w:t>,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para</w:t>
      </w:r>
      <w:r>
        <w:rPr>
          <w:color w:val="5A5A5A"/>
          <w:spacing w:val="54"/>
          <w:sz w:val="22"/>
        </w:rPr>
        <w:t> </w:t>
      </w:r>
      <w:r>
        <w:rPr>
          <w:color w:val="5A5A5A"/>
          <w:sz w:val="22"/>
        </w:rPr>
        <w:t>que</w:t>
      </w:r>
      <w:r>
        <w:rPr>
          <w:color w:val="5A5A5A"/>
          <w:spacing w:val="55"/>
          <w:sz w:val="22"/>
        </w:rPr>
        <w:t> </w:t>
      </w:r>
      <w:r>
        <w:rPr>
          <w:color w:val="5A5A5A"/>
          <w:spacing w:val="9"/>
          <w:sz w:val="22"/>
        </w:rPr>
        <w:t>incluya,</w:t>
      </w:r>
      <w:r>
        <w:rPr>
          <w:color w:val="5A5A5A"/>
          <w:spacing w:val="59"/>
          <w:sz w:val="22"/>
        </w:rPr>
        <w:t> </w:t>
      </w:r>
      <w:r>
        <w:rPr>
          <w:color w:val="5A5A5A"/>
          <w:sz w:val="22"/>
        </w:rPr>
        <w:t>en</w:t>
      </w:r>
      <w:r>
        <w:rPr>
          <w:color w:val="5A5A5A"/>
          <w:spacing w:val="42"/>
          <w:sz w:val="22"/>
        </w:rPr>
        <w:t> </w:t>
      </w:r>
      <w:r>
        <w:rPr>
          <w:color w:val="5A5A5A"/>
          <w:spacing w:val="9"/>
          <w:sz w:val="22"/>
        </w:rPr>
        <w:t>cualquier</w:t>
      </w:r>
      <w:r>
        <w:rPr>
          <w:color w:val="5A5A5A"/>
          <w:spacing w:val="58"/>
          <w:sz w:val="22"/>
        </w:rPr>
        <w:t> </w:t>
      </w:r>
      <w:r>
        <w:rPr>
          <w:color w:val="5A5A5A"/>
          <w:spacing w:val="9"/>
          <w:sz w:val="22"/>
        </w:rPr>
        <w:t>soporte</w:t>
      </w:r>
      <w:r>
        <w:rPr>
          <w:color w:val="5A5A5A"/>
          <w:spacing w:val="55"/>
          <w:sz w:val="22"/>
        </w:rPr>
        <w:t> </w:t>
      </w:r>
      <w:r>
        <w:rPr>
          <w:color w:val="5A5A5A"/>
          <w:spacing w:val="10"/>
          <w:sz w:val="22"/>
        </w:rPr>
        <w:t>comunicacional</w:t>
      </w:r>
      <w:r>
        <w:rPr>
          <w:color w:val="5A5A5A"/>
          <w:spacing w:val="63"/>
          <w:sz w:val="22"/>
        </w:rPr>
        <w:t> </w:t>
      </w:r>
      <w:r>
        <w:rPr>
          <w:color w:val="5A5A5A"/>
          <w:sz w:val="22"/>
        </w:rPr>
        <w:t>para</w:t>
      </w:r>
      <w:r>
        <w:rPr>
          <w:color w:val="5A5A5A"/>
          <w:spacing w:val="55"/>
          <w:sz w:val="22"/>
        </w:rPr>
        <w:t> </w:t>
      </w:r>
      <w:r>
        <w:rPr>
          <w:color w:val="5A5A5A"/>
          <w:spacing w:val="9"/>
          <w:sz w:val="22"/>
        </w:rPr>
        <w:t>efectos</w:t>
      </w:r>
      <w:r>
        <w:rPr>
          <w:color w:val="5A5A5A"/>
          <w:spacing w:val="61"/>
          <w:sz w:val="22"/>
        </w:rPr>
        <w:t> </w:t>
      </w:r>
      <w:r>
        <w:rPr>
          <w:color w:val="5A5A5A"/>
          <w:sz w:val="22"/>
        </w:rPr>
        <w:t>de</w:t>
      </w:r>
    </w:p>
    <w:p>
      <w:pPr>
        <w:spacing w:line="252" w:lineRule="auto" w:before="12"/>
        <w:ind w:left="104" w:right="184" w:firstLine="0"/>
        <w:jc w:val="both"/>
        <w:rPr>
          <w:sz w:val="22"/>
        </w:rPr>
      </w:pPr>
      <w:r>
        <w:rPr>
          <w:color w:val="5A5A5A"/>
          <w:spacing w:val="9"/>
          <w:sz w:val="22"/>
        </w:rPr>
        <w:t>reproducción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y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9"/>
          <w:sz w:val="22"/>
        </w:rPr>
        <w:t>difusión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pública,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la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9"/>
          <w:sz w:val="22"/>
        </w:rPr>
        <w:t>entrevista</w:t>
      </w:r>
      <w:r>
        <w:rPr>
          <w:color w:val="5A5A5A"/>
          <w:spacing w:val="10"/>
          <w:sz w:val="22"/>
        </w:rPr>
        <w:t> </w:t>
      </w:r>
      <w:r>
        <w:rPr>
          <w:color w:val="5A5A5A"/>
          <w:sz w:val="22"/>
        </w:rPr>
        <w:t>o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imagen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de</w:t>
      </w:r>
      <w:r>
        <w:rPr>
          <w:color w:val="5A5A5A"/>
          <w:spacing w:val="1"/>
          <w:sz w:val="22"/>
        </w:rPr>
        <w:t> </w:t>
      </w:r>
      <w:r>
        <w:rPr>
          <w:color w:val="5A5A5A"/>
          <w:spacing w:val="9"/>
          <w:sz w:val="22"/>
        </w:rPr>
        <w:t>contexto  realizada  </w:t>
      </w:r>
      <w:r>
        <w:rPr>
          <w:color w:val="5A5A5A"/>
          <w:sz w:val="22"/>
        </w:rPr>
        <w:t>con</w:t>
      </w:r>
      <w:r>
        <w:rPr>
          <w:color w:val="5A5A5A"/>
          <w:spacing w:val="49"/>
          <w:sz w:val="22"/>
        </w:rPr>
        <w:t> </w:t>
      </w:r>
      <w:r>
        <w:rPr>
          <w:color w:val="5A5A5A"/>
          <w:sz w:val="22"/>
        </w:rPr>
        <w:t>mi</w:t>
      </w:r>
      <w:r>
        <w:rPr>
          <w:color w:val="5A5A5A"/>
          <w:spacing w:val="1"/>
          <w:sz w:val="22"/>
        </w:rPr>
        <w:t> </w:t>
      </w:r>
      <w:r>
        <w:rPr>
          <w:color w:val="5A5A5A"/>
          <w:sz w:val="22"/>
        </w:rPr>
        <w:t>imagen</w:t>
      </w:r>
      <w:r>
        <w:rPr>
          <w:color w:val="5A5A5A"/>
          <w:spacing w:val="25"/>
          <w:sz w:val="22"/>
        </w:rPr>
        <w:t> </w:t>
      </w:r>
      <w:r>
        <w:rPr>
          <w:color w:val="5A5A5A"/>
          <w:sz w:val="22"/>
        </w:rPr>
        <w:t>para</w:t>
      </w:r>
      <w:r>
        <w:rPr>
          <w:color w:val="5A5A5A"/>
          <w:spacing w:val="23"/>
          <w:sz w:val="22"/>
        </w:rPr>
        <w:t> </w:t>
      </w:r>
      <w:r>
        <w:rPr>
          <w:color w:val="5A5A5A"/>
          <w:sz w:val="22"/>
        </w:rPr>
        <w:t>los</w:t>
      </w:r>
      <w:r>
        <w:rPr>
          <w:color w:val="5A5A5A"/>
          <w:spacing w:val="20"/>
          <w:sz w:val="22"/>
        </w:rPr>
        <w:t> </w:t>
      </w:r>
      <w:r>
        <w:rPr>
          <w:color w:val="5A5A5A"/>
          <w:sz w:val="22"/>
        </w:rPr>
        <w:t>fines</w:t>
      </w:r>
      <w:r>
        <w:rPr>
          <w:color w:val="5A5A5A"/>
          <w:spacing w:val="23"/>
          <w:sz w:val="22"/>
        </w:rPr>
        <w:t> </w:t>
      </w:r>
      <w:r>
        <w:rPr>
          <w:color w:val="5A5A5A"/>
          <w:spacing w:val="10"/>
          <w:sz w:val="22"/>
        </w:rPr>
        <w:t>establecidos</w:t>
      </w:r>
      <w:r>
        <w:rPr>
          <w:color w:val="5A5A5A"/>
          <w:spacing w:val="31"/>
          <w:sz w:val="22"/>
        </w:rPr>
        <w:t> </w:t>
      </w:r>
      <w:r>
        <w:rPr>
          <w:color w:val="5A5A5A"/>
          <w:sz w:val="22"/>
        </w:rPr>
        <w:t>por</w:t>
      </w:r>
      <w:r>
        <w:rPr>
          <w:color w:val="5A5A5A"/>
          <w:spacing w:val="23"/>
          <w:sz w:val="22"/>
        </w:rPr>
        <w:t> </w:t>
      </w:r>
      <w:r>
        <w:rPr>
          <w:color w:val="5A5A5A"/>
          <w:sz w:val="22"/>
        </w:rPr>
        <w:t>la</w:t>
      </w:r>
      <w:r>
        <w:rPr>
          <w:color w:val="5A5A5A"/>
          <w:spacing w:val="15"/>
          <w:sz w:val="22"/>
        </w:rPr>
        <w:t> </w:t>
      </w:r>
      <w:r>
        <w:rPr>
          <w:color w:val="5A5A5A"/>
          <w:spacing w:val="9"/>
          <w:sz w:val="22"/>
        </w:rPr>
        <w:t>institución.</w:t>
      </w:r>
    </w:p>
    <w:p>
      <w:pPr>
        <w:pStyle w:val="BodyText"/>
        <w:rPr>
          <w:sz w:val="22"/>
        </w:rPr>
      </w:pPr>
    </w:p>
    <w:p>
      <w:pPr>
        <w:pStyle w:val="BodyText"/>
        <w:spacing w:before="193"/>
        <w:ind w:left="104" w:right="122"/>
        <w:jc w:val="both"/>
      </w:pPr>
      <w:r>
        <w:rPr/>
        <w:t>Esta autorización de utilización del contenido de la entrevista y de mi imagen, se hace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paternidad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2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autoral.</w:t>
      </w:r>
    </w:p>
    <w:p>
      <w:pPr>
        <w:pStyle w:val="BodyText"/>
        <w:spacing w:before="1"/>
      </w:pPr>
    </w:p>
    <w:p>
      <w:pPr>
        <w:pStyle w:val="BodyText"/>
        <w:spacing w:before="1"/>
        <w:ind w:left="104" w:right="106"/>
        <w:jc w:val="both"/>
      </w:pPr>
      <w:r>
        <w:rPr/>
        <w:t>Mediante este documento, la o el entrevistado declara que es propietario integral de los</w:t>
      </w:r>
      <w:r>
        <w:rPr>
          <w:spacing w:val="1"/>
        </w:rPr>
        <w:t> </w:t>
      </w:r>
      <w:r>
        <w:rPr/>
        <w:t>derechos y comentarios expresados en esta entrevista, y, en consecuencia, garantiza que</w:t>
      </w:r>
      <w:r>
        <w:rPr>
          <w:spacing w:val="1"/>
        </w:rPr>
        <w:t> </w:t>
      </w:r>
      <w:r>
        <w:rPr/>
        <w:t>puede otorgar la presente autorización sin limitación alguna, respondiendo en materias de</w:t>
      </w:r>
      <w:r>
        <w:rPr>
          <w:spacing w:val="-52"/>
        </w:rPr>
        <w:t> </w:t>
      </w:r>
      <w:r>
        <w:rPr/>
        <w:t>derecho de autor, exonerando a la Universidad de Antofagasta y Antofagasta Minerals de</w:t>
      </w:r>
      <w:r>
        <w:rPr>
          <w:spacing w:val="1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al respecto.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" w:right="106"/>
        <w:jc w:val="both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expuestos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primer</w:t>
      </w:r>
      <w:r>
        <w:rPr>
          <w:spacing w:val="-10"/>
        </w:rPr>
        <w:t> </w:t>
      </w:r>
      <w:r>
        <w:rPr/>
        <w:t>párrafo,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tendrá</w:t>
      </w:r>
      <w:r>
        <w:rPr>
          <w:spacing w:val="-8"/>
        </w:rPr>
        <w:t> </w:t>
      </w:r>
      <w:r>
        <w:rPr/>
        <w:t>un</w:t>
      </w:r>
      <w:r>
        <w:rPr>
          <w:spacing w:val="-10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informativo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lucrativo,</w:t>
      </w:r>
      <w:r>
        <w:rPr>
          <w:spacing w:val="-52"/>
        </w:rPr>
        <w:t> </w:t>
      </w:r>
      <w:r>
        <w:rPr>
          <w:spacing w:val="-1"/>
        </w:rPr>
        <w:t>pudiendo</w:t>
      </w:r>
      <w:r>
        <w:rPr>
          <w:spacing w:val="-11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difundido</w:t>
      </w:r>
      <w:r>
        <w:rPr>
          <w:spacing w:val="-12"/>
        </w:rPr>
        <w:t> </w:t>
      </w:r>
      <w:r>
        <w:rPr>
          <w:spacing w:val="-1"/>
        </w:rPr>
        <w:t>mediante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redes</w:t>
      </w:r>
      <w:r>
        <w:rPr>
          <w:spacing w:val="-12"/>
        </w:rPr>
        <w:t> </w:t>
      </w:r>
      <w:r>
        <w:rPr/>
        <w:t>sociales,</w:t>
      </w:r>
      <w:r>
        <w:rPr>
          <w:spacing w:val="-8"/>
        </w:rPr>
        <w:t> </w:t>
      </w:r>
      <w:r>
        <w:rPr/>
        <w:t>Facebook,</w:t>
      </w:r>
      <w:r>
        <w:rPr>
          <w:spacing w:val="-12"/>
        </w:rPr>
        <w:t> </w:t>
      </w:r>
      <w:r>
        <w:rPr/>
        <w:t>Instagram,</w:t>
      </w:r>
      <w:r>
        <w:rPr>
          <w:spacing w:val="-11"/>
        </w:rPr>
        <w:t> </w:t>
      </w:r>
      <w:r>
        <w:rPr/>
        <w:t>Twitter,</w:t>
      </w:r>
      <w:r>
        <w:rPr>
          <w:spacing w:val="-11"/>
        </w:rPr>
        <w:t> </w:t>
      </w:r>
      <w:r>
        <w:rPr/>
        <w:t>Linkedin,</w:t>
      </w:r>
      <w:r>
        <w:rPr>
          <w:spacing w:val="-52"/>
        </w:rPr>
        <w:t> </w:t>
      </w:r>
      <w:r>
        <w:rPr>
          <w:spacing w:val="-1"/>
        </w:rPr>
        <w:t>Tiktok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página</w:t>
      </w:r>
      <w:r>
        <w:rPr>
          <w:spacing w:val="-13"/>
        </w:rPr>
        <w:t> </w:t>
      </w:r>
      <w:r>
        <w:rPr>
          <w:spacing w:val="-1"/>
        </w:rPr>
        <w:t>web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instituciones,</w:t>
      </w:r>
      <w:r>
        <w:rPr>
          <w:spacing w:val="-10"/>
        </w:rPr>
        <w:t> </w:t>
      </w:r>
      <w:r>
        <w:rPr>
          <w:spacing w:val="-1"/>
        </w:rPr>
        <w:t>así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por</w:t>
      </w:r>
      <w:r>
        <w:rPr>
          <w:spacing w:val="-12"/>
        </w:rPr>
        <w:t> </w:t>
      </w:r>
      <w:r>
        <w:rPr/>
        <w:t>piezas</w:t>
      </w:r>
      <w:r>
        <w:rPr>
          <w:spacing w:val="-11"/>
        </w:rPr>
        <w:t> </w:t>
      </w:r>
      <w:r>
        <w:rPr/>
        <w:t>gráficas,</w:t>
      </w:r>
      <w:r>
        <w:rPr>
          <w:spacing w:val="-11"/>
        </w:rPr>
        <w:t> </w:t>
      </w:r>
      <w:r>
        <w:rPr/>
        <w:t>gigantografías,</w:t>
      </w:r>
      <w:r>
        <w:rPr>
          <w:spacing w:val="-10"/>
        </w:rPr>
        <w:t> </w:t>
      </w:r>
      <w:r>
        <w:rPr/>
        <w:t>lunetas</w:t>
      </w:r>
      <w:r>
        <w:rPr>
          <w:spacing w:val="-51"/>
        </w:rPr>
        <w:t> </w:t>
      </w:r>
      <w:r>
        <w:rPr/>
        <w:t>de locomoción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televisivos,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se requiriese.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"/>
        <w:jc w:val="both"/>
      </w:pPr>
      <w:r>
        <w:rPr/>
        <w:t>Firmo</w:t>
      </w:r>
      <w:r>
        <w:rPr>
          <w:spacing w:val="-11"/>
        </w:rPr>
        <w:t> </w:t>
      </w:r>
      <w:r>
        <w:rPr/>
        <w:t>conforme,</w:t>
      </w:r>
    </w:p>
    <w:p>
      <w:pPr>
        <w:pStyle w:val="BodyText"/>
        <w:spacing w:before="2"/>
      </w:pPr>
    </w:p>
    <w:p>
      <w:pPr>
        <w:pStyle w:val="BodyText"/>
        <w:tabs>
          <w:tab w:pos="5547" w:val="left" w:leader="none"/>
        </w:tabs>
        <w:ind w:left="104"/>
        <w:jc w:val="both"/>
      </w:pPr>
      <w:r>
        <w:rPr/>
        <w:t>Nombre: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495" w:val="left" w:leader="none"/>
        </w:tabs>
        <w:spacing w:before="52"/>
        <w:ind w:left="104"/>
      </w:pPr>
      <w:r>
        <w:rPr/>
        <w:t>Rut: </w:t>
      </w:r>
      <w:r>
        <w:rPr>
          <w:spacing w:val="-17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920" w:val="left" w:leader="none"/>
        </w:tabs>
        <w:spacing w:before="52"/>
        <w:ind w:left="104"/>
      </w:pPr>
      <w:r>
        <w:rPr/>
        <w:t>Firma: </w:t>
      </w:r>
      <w:r>
        <w:rPr>
          <w:spacing w:val="-14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075" w:val="left" w:leader="none"/>
        </w:tabs>
        <w:spacing w:before="52"/>
        <w:ind w:left="104"/>
      </w:pPr>
      <w:r>
        <w:rPr/>
        <w:t>Fecha: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7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2024-03-18T15:50:47Z</dcterms:created>
  <dcterms:modified xsi:type="dcterms:W3CDTF">2024-03-18T15:50:47Z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2024-03-18T00:00:00Z</vt:filetime>
  </property>
</Properties>
</file>